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湛江市第一中医医院</w:t>
      </w:r>
    </w:p>
    <w:p>
      <w:pPr>
        <w:jc w:val="center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新院卫生保洁服务采购项目需求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一、项目名称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：湛江市第一中医医院新院卫生保洁服务采购项目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二、预算金额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：609.84万元（3300元/人次*77人*24月）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三、采购周期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：2年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四、项目描述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（一）医院基本情况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湛江市第一中医医院创建于1968年，前身为湛江地区中医院，是粤西地区建院较早、规模较大，集医疗救护、科研教学、预防保健、康复护老于一体的国家三级甲等中医院，是广州中医药大学非直属附属医院。新院区位于湛江市赤坎区寸金路2号，占地面积21833平方米，建筑面积103316平方米。设有32个临床科室和35个具有中医药特色的专科（专病）门诊。新院区设置床位1500张，初期开放1200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（二）卫生保洁服务范围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1.负责院内环境卫生及门前三包区清洁工作。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2.负责生活垃圾的接收、运送工作。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3.负责医疗区和生活区医疗垃圾、废液、生活垃圾、其他物品的收集运送到垃圾站。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4.负责医疗垃圾、废液的接收、过秤、运送、登记保管工作。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5. 负责病区清洁、洗涤、消毒及清洁毛巾、扫把、拖把等清洁物品供应。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6.负责病床终末消毒清洁工作。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7.负责病房隔帘、全院窗帘拆装工作。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8.负责院内道路清洗工作。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9.负责小广告清理工作。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10. 负责全院天面、飘檐、棚顶的卫生打扫。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（三）岗位人数编配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卫生保洁服务总人数：77人</w:t>
      </w:r>
    </w:p>
    <w:tbl>
      <w:tblPr>
        <w:tblStyle w:val="14"/>
        <w:tblW w:w="82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881"/>
        <w:gridCol w:w="3886"/>
        <w:gridCol w:w="1190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新院保洁人数配置汇总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中文名称（修订）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1号楼(德逾楼)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药品库房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财务凭证库房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药物静配中心（暂不开放）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碎石科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住院药房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出入院结算处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院史馆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医患关系调处办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中医男科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医学影像科(MRI/CT/DR)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VIP门诊（暂不开放）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治未病科（中医预防保健门诊）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杏林苑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名医传承工作室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风湿病科门诊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眼耳鼻喉科门诊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骨伤科(骨一科)病区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骨关节科(骨二科)病区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脊柱病专科二区(骨三科) 1病区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脊柱病专科二区(骨三科) 2病区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骨四科病区（暂不开放）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心病科(内一科)2区（暂不开放）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心病科(内一科)1区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介入科病区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内分泌科(内二科)病区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脾胃病科(内三科)病区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脑病科(内五科)病区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18F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肺病科(内六科)病区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肾病科(内七科)病区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肿瘤科病区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2号楼(博济楼)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地下车库A区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地下车库B区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高压氧室（暂不开放）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一楼大堂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中西药房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出入院结算处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门诊收费处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急救中心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病理科（未可正常开科）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功能检查科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产科门诊（暂不开放）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中心供应室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介入手术室（DSA室）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病案统计室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重症医学科(ICU)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新生儿科(NICU)（暂不开放）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产前区（暂不开放）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产房区（暂不开放）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普通外科(外一科)病区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耳鼻喉科病区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眼科病区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肛肠科病区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皮肤科病区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泌尿外科(外二科)病区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心胸外科、甲乳科(外五科)病区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行政办公区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多功能报告厅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3号楼(善恒楼)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家属餐厅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药学、行政仓库、耗材仓库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推拿科门诊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针灸科病区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康复治疗大厅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康复科病区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肿瘤科病区（暂不开放）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VIP病房（暂不开放）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VIP病房（暂不开放）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行政办公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物价办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迁建办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质控办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采购办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人事档案阅览室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院感科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综合档案室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综合档案阅览室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后勤管理科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社区卫生服务科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国家中医住院医师规范化培训基地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公共区域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门前三包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标本送检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中、晚值班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医疗垃圾运转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五、费用说明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1.包括清洁工的工资、社保、医保、工伤、失业、计划生育保险、节假日加班费用等。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2.员工的工作服及安全防护的劳保用品。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3.保洁所需的清洁工具、清洁剂、消毒剂、洗涤剂、不锈钢油等。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bookmarkStart w:id="0" w:name="_bookmark2"/>
      <w:bookmarkEnd w:id="0"/>
      <w:bookmarkStart w:id="1" w:name="二、污水处理站污染物来源及排放要求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bookmarkStart w:id="2" w:name="_GoBack"/>
      <w:bookmarkEnd w:id="2"/>
      <w:r>
        <w:rPr>
          <w:rFonts w:hint="eastAsia"/>
          <w:sz w:val="28"/>
          <w:szCs w:val="28"/>
        </w:rPr>
        <w:t xml:space="preserve">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autofit"/>
      <w:tblCellMar>
        <w:top w:w="58" w:type="dxa"/>
        <w:left w:w="115" w:type="dxa"/>
        <w:bottom w:w="58" w:type="dxa"/>
        <w:right w:w="115" w:type="dxa"/>
      </w:tblCellMar>
    </w:tblPr>
    <w:tblGrid>
      <w:gridCol w:w="1280"/>
      <w:gridCol w:w="725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750" w:type="pct"/>
        </w:tcPr>
        <w:p>
          <w:pPr>
            <w:pStyle w:val="11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:lang w:val="zh-CN"/>
            </w:rPr>
            <w:t>6</w:t>
          </w:r>
          <w:r>
            <w:rPr>
              <w:color w:val="4F81BD" w:themeColor="accent1"/>
              <w:lang w:val="zh-CN"/>
            </w:rPr>
            <w:fldChar w:fldCharType="end"/>
          </w:r>
        </w:p>
      </w:tc>
      <w:tc>
        <w:tcPr>
          <w:tcW w:w="4250" w:type="pct"/>
        </w:tcPr>
        <w:p>
          <w:pPr>
            <w:pStyle w:val="11"/>
            <w:rPr>
              <w:color w:val="4F81BD" w:themeColor="accent1"/>
            </w:rPr>
          </w:pPr>
        </w:p>
      </w:tc>
    </w:tr>
  </w:tbl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NjMzNjMTFhMDhjMmYyMjVlNGE1MjBlNWM1Yzc5YTMifQ=="/>
  </w:docVars>
  <w:rsids>
    <w:rsidRoot w:val="00875F4F"/>
    <w:rsid w:val="00022692"/>
    <w:rsid w:val="000C599F"/>
    <w:rsid w:val="000E6A58"/>
    <w:rsid w:val="002C7065"/>
    <w:rsid w:val="003112EB"/>
    <w:rsid w:val="004614D1"/>
    <w:rsid w:val="004A1D22"/>
    <w:rsid w:val="004D46CD"/>
    <w:rsid w:val="004F0650"/>
    <w:rsid w:val="005859D1"/>
    <w:rsid w:val="00596460"/>
    <w:rsid w:val="006675EB"/>
    <w:rsid w:val="007A1003"/>
    <w:rsid w:val="007B35BF"/>
    <w:rsid w:val="00833D48"/>
    <w:rsid w:val="00875F4F"/>
    <w:rsid w:val="008E6C29"/>
    <w:rsid w:val="00971FFB"/>
    <w:rsid w:val="00976E28"/>
    <w:rsid w:val="009D215D"/>
    <w:rsid w:val="00A2689C"/>
    <w:rsid w:val="00B12DD1"/>
    <w:rsid w:val="00B86195"/>
    <w:rsid w:val="00CE46CA"/>
    <w:rsid w:val="00D901E0"/>
    <w:rsid w:val="00DF617C"/>
    <w:rsid w:val="00FA0BA9"/>
    <w:rsid w:val="04683137"/>
    <w:rsid w:val="0F4E618A"/>
    <w:rsid w:val="13FF46D8"/>
    <w:rsid w:val="156F116C"/>
    <w:rsid w:val="1809475C"/>
    <w:rsid w:val="194831B8"/>
    <w:rsid w:val="195B397D"/>
    <w:rsid w:val="1AAF5EF2"/>
    <w:rsid w:val="20A00BB2"/>
    <w:rsid w:val="21EF6BE8"/>
    <w:rsid w:val="22B557C4"/>
    <w:rsid w:val="244906BA"/>
    <w:rsid w:val="25F07CCE"/>
    <w:rsid w:val="26CB28FE"/>
    <w:rsid w:val="272C55AE"/>
    <w:rsid w:val="274A672B"/>
    <w:rsid w:val="340C0524"/>
    <w:rsid w:val="34696147"/>
    <w:rsid w:val="37691A96"/>
    <w:rsid w:val="427D60E9"/>
    <w:rsid w:val="42D57C40"/>
    <w:rsid w:val="43C65BCA"/>
    <w:rsid w:val="46EE2F0A"/>
    <w:rsid w:val="4AF50C5C"/>
    <w:rsid w:val="4FF403CA"/>
    <w:rsid w:val="50A24094"/>
    <w:rsid w:val="52F430E8"/>
    <w:rsid w:val="57977963"/>
    <w:rsid w:val="5B636517"/>
    <w:rsid w:val="5BCC0155"/>
    <w:rsid w:val="60B44BCA"/>
    <w:rsid w:val="67CE4B8A"/>
    <w:rsid w:val="72494CA3"/>
    <w:rsid w:val="73657838"/>
    <w:rsid w:val="77C94FE3"/>
    <w:rsid w:val="7BE06D86"/>
    <w:rsid w:val="7D5765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3"/>
    <w:next w:val="1"/>
    <w:link w:val="32"/>
    <w:autoRedefine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cs="黑体"/>
      <w:bCs/>
      <w:kern w:val="44"/>
      <w:sz w:val="28"/>
      <w:szCs w:val="44"/>
    </w:rPr>
  </w:style>
  <w:style w:type="paragraph" w:styleId="4">
    <w:name w:val="heading 2"/>
    <w:basedOn w:val="1"/>
    <w:next w:val="1"/>
    <w:link w:val="33"/>
    <w:autoRedefine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cs="黑体"/>
      <w:b/>
      <w:bCs/>
      <w:kern w:val="2"/>
      <w:sz w:val="24"/>
      <w:szCs w:val="32"/>
    </w:rPr>
  </w:style>
  <w:style w:type="paragraph" w:styleId="5">
    <w:name w:val="heading 3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6">
    <w:name w:val="Normal Indent"/>
    <w:basedOn w:val="1"/>
    <w:link w:val="18"/>
    <w:autoRedefine/>
    <w:qFormat/>
    <w:uiPriority w:val="0"/>
    <w:pPr>
      <w:spacing w:line="360" w:lineRule="auto"/>
      <w:ind w:firstLine="420"/>
    </w:pPr>
    <w:rPr>
      <w:rFonts w:ascii="宋体" w:cs="宋体"/>
      <w:kern w:val="2"/>
      <w:szCs w:val="22"/>
    </w:rPr>
  </w:style>
  <w:style w:type="paragraph" w:styleId="7">
    <w:name w:val="annotation text"/>
    <w:basedOn w:val="1"/>
    <w:link w:val="27"/>
    <w:autoRedefine/>
    <w:qFormat/>
    <w:uiPriority w:val="0"/>
    <w:pPr>
      <w:widowControl w:val="0"/>
    </w:pPr>
    <w:rPr>
      <w:rFonts w:cs="宋体"/>
      <w:kern w:val="2"/>
      <w:szCs w:val="24"/>
    </w:rPr>
  </w:style>
  <w:style w:type="paragraph" w:styleId="8">
    <w:name w:val="Body Text"/>
    <w:basedOn w:val="1"/>
    <w:link w:val="25"/>
    <w:autoRedefine/>
    <w:qFormat/>
    <w:uiPriority w:val="99"/>
    <w:pPr>
      <w:spacing w:after="120"/>
    </w:pPr>
  </w:style>
  <w:style w:type="paragraph" w:styleId="9">
    <w:name w:val="Plain Text"/>
    <w:basedOn w:val="1"/>
    <w:autoRedefine/>
    <w:unhideWhenUsed/>
    <w:qFormat/>
    <w:uiPriority w:val="0"/>
    <w:rPr>
      <w:rFonts w:ascii="宋体" w:hAnsi="Courier New"/>
      <w:szCs w:val="21"/>
    </w:rPr>
  </w:style>
  <w:style w:type="paragraph" w:styleId="10">
    <w:name w:val="Balloon Text"/>
    <w:basedOn w:val="1"/>
    <w:link w:val="29"/>
    <w:autoRedefine/>
    <w:qFormat/>
    <w:uiPriority w:val="99"/>
    <w:rPr>
      <w:sz w:val="18"/>
      <w:szCs w:val="18"/>
    </w:rPr>
  </w:style>
  <w:style w:type="paragraph" w:styleId="11">
    <w:name w:val="footer"/>
    <w:basedOn w:val="1"/>
    <w:link w:val="3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"/>
    <w:link w:val="26"/>
    <w:autoRedefine/>
    <w:qFormat/>
    <w:uiPriority w:val="0"/>
    <w:pPr>
      <w:ind w:firstLine="420" w:firstLineChars="1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annotation reference"/>
    <w:autoRedefine/>
    <w:qFormat/>
    <w:uiPriority w:val="0"/>
    <w:rPr>
      <w:sz w:val="21"/>
      <w:szCs w:val="21"/>
    </w:rPr>
  </w:style>
  <w:style w:type="character" w:customStyle="1" w:styleId="18">
    <w:name w:val="正文缩进 Char"/>
    <w:link w:val="6"/>
    <w:qFormat/>
    <w:uiPriority w:val="0"/>
    <w:rPr>
      <w:rFonts w:ascii="宋体"/>
    </w:rPr>
  </w:style>
  <w:style w:type="character" w:customStyle="1" w:styleId="19">
    <w:name w:val="MSG_EN_FONT_STYLE_NAME_TEMPLATE_ROLE MSG_EN_FONT_STYLE_NAME_BY_ROLE_TEXT_"/>
    <w:link w:val="20"/>
    <w:qFormat/>
    <w:uiPriority w:val="0"/>
    <w:rPr>
      <w:rFonts w:ascii="宋体" w:hAnsi="宋体" w:cs="宋体"/>
      <w:sz w:val="19"/>
      <w:szCs w:val="19"/>
      <w:shd w:val="clear" w:color="auto" w:fill="FFFFFF"/>
    </w:rPr>
  </w:style>
  <w:style w:type="paragraph" w:customStyle="1" w:styleId="20">
    <w:name w:val="MSG_EN_FONT_STYLE_NAME_TEMPLATE_ROLE MSG_EN_FONT_STYLE_NAME_BY_ROLE_TEXT"/>
    <w:basedOn w:val="1"/>
    <w:link w:val="19"/>
    <w:qFormat/>
    <w:uiPriority w:val="0"/>
    <w:pPr>
      <w:widowControl w:val="0"/>
      <w:shd w:val="clear" w:color="auto" w:fill="FFFFFF"/>
      <w:spacing w:before="600" w:line="408" w:lineRule="exact"/>
      <w:ind w:hanging="4700"/>
      <w:jc w:val="distribute"/>
    </w:pPr>
    <w:rPr>
      <w:rFonts w:ascii="宋体" w:hAnsi="宋体" w:cs="宋体"/>
      <w:kern w:val="2"/>
      <w:sz w:val="19"/>
      <w:szCs w:val="19"/>
    </w:rPr>
  </w:style>
  <w:style w:type="paragraph" w:customStyle="1" w:styleId="21">
    <w:name w:val="无间隔1"/>
    <w:qFormat/>
    <w:uiPriority w:val="99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_Style 4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link w:val="24"/>
    <w:qFormat/>
    <w:uiPriority w:val="34"/>
    <w:pPr>
      <w:widowControl w:val="0"/>
      <w:ind w:firstLine="420" w:firstLineChars="200"/>
      <w:jc w:val="both"/>
    </w:pPr>
    <w:rPr>
      <w:rFonts w:ascii="Times New Roman" w:hAnsi="Times New Roman"/>
      <w:kern w:val="2"/>
      <w:szCs w:val="24"/>
    </w:rPr>
  </w:style>
  <w:style w:type="character" w:customStyle="1" w:styleId="24">
    <w:name w:val="列出段落 Char"/>
    <w:link w:val="23"/>
    <w:qFormat/>
    <w:uiPriority w:val="34"/>
    <w:rPr>
      <w:rFonts w:ascii="Times New Roman" w:hAnsi="Times New Roman" w:eastAsia="宋体" w:cs="Times New Roman"/>
      <w:szCs w:val="24"/>
    </w:rPr>
  </w:style>
  <w:style w:type="character" w:customStyle="1" w:styleId="25">
    <w:name w:val="正文文本 Char"/>
    <w:basedOn w:val="16"/>
    <w:link w:val="8"/>
    <w:autoRedefine/>
    <w:qFormat/>
    <w:uiPriority w:val="99"/>
    <w:rPr>
      <w:rFonts w:ascii="Calibri" w:hAnsi="Calibri" w:eastAsia="宋体" w:cs="Times New Roman"/>
      <w:kern w:val="0"/>
      <w:szCs w:val="20"/>
    </w:rPr>
  </w:style>
  <w:style w:type="character" w:customStyle="1" w:styleId="26">
    <w:name w:val="正文首行缩进 Char"/>
    <w:basedOn w:val="25"/>
    <w:link w:val="1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27">
    <w:name w:val="批注文字 Char"/>
    <w:link w:val="7"/>
    <w:qFormat/>
    <w:uiPriority w:val="0"/>
    <w:rPr>
      <w:szCs w:val="24"/>
    </w:rPr>
  </w:style>
  <w:style w:type="character" w:customStyle="1" w:styleId="28">
    <w:name w:val="批注文字 Char1"/>
    <w:basedOn w:val="16"/>
    <w:qFormat/>
    <w:uiPriority w:val="99"/>
    <w:rPr>
      <w:rFonts w:ascii="Calibri" w:hAnsi="Calibri" w:eastAsia="宋体" w:cs="Times New Roman"/>
      <w:kern w:val="0"/>
      <w:szCs w:val="20"/>
    </w:rPr>
  </w:style>
  <w:style w:type="character" w:customStyle="1" w:styleId="29">
    <w:name w:val="批注框文本 Char"/>
    <w:basedOn w:val="16"/>
    <w:link w:val="10"/>
    <w:autoRedefine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30">
    <w:name w:val="页眉 Char"/>
    <w:basedOn w:val="16"/>
    <w:link w:val="1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31">
    <w:name w:val="页脚 Char"/>
    <w:basedOn w:val="16"/>
    <w:link w:val="11"/>
    <w:autoRedefine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32">
    <w:name w:val="标题 1 Char"/>
    <w:basedOn w:val="16"/>
    <w:link w:val="2"/>
    <w:qFormat/>
    <w:uiPriority w:val="9"/>
    <w:rPr>
      <w:rFonts w:ascii="Calibri" w:hAnsi="Calibri" w:eastAsia="宋体" w:cs="黑体"/>
      <w:b/>
      <w:bCs/>
      <w:kern w:val="44"/>
      <w:sz w:val="28"/>
      <w:szCs w:val="44"/>
    </w:rPr>
  </w:style>
  <w:style w:type="character" w:customStyle="1" w:styleId="33">
    <w:name w:val="标题 2 Char"/>
    <w:basedOn w:val="16"/>
    <w:link w:val="4"/>
    <w:qFormat/>
    <w:uiPriority w:val="9"/>
    <w:rPr>
      <w:rFonts w:ascii="Arial" w:hAnsi="Arial" w:eastAsia="宋体" w:cs="黑体"/>
      <w:b/>
      <w:bCs/>
      <w:sz w:val="24"/>
      <w:szCs w:val="32"/>
    </w:rPr>
  </w:style>
  <w:style w:type="character" w:customStyle="1" w:styleId="34">
    <w:name w:val="MSG_EN_FONT_STYLE_NAME_TEMPLATE_ROLE_NUMBER MSG_EN_FONT_STYLE_NAME_BY_ROLE_TABLE_CAPTION 2_"/>
    <w:link w:val="35"/>
    <w:qFormat/>
    <w:uiPriority w:val="99"/>
    <w:rPr>
      <w:rFonts w:ascii="宋体" w:hAnsi="宋体" w:cs="宋体"/>
      <w:sz w:val="19"/>
      <w:szCs w:val="19"/>
      <w:shd w:val="clear" w:color="auto" w:fill="FFFFFF"/>
    </w:rPr>
  </w:style>
  <w:style w:type="paragraph" w:customStyle="1" w:styleId="35">
    <w:name w:val="MSG_EN_FONT_STYLE_NAME_TEMPLATE_ROLE_NUMBER MSG_EN_FONT_STYLE_NAME_BY_ROLE_TABLE_CAPTION 2"/>
    <w:basedOn w:val="1"/>
    <w:link w:val="34"/>
    <w:qFormat/>
    <w:uiPriority w:val="99"/>
    <w:pPr>
      <w:widowControl w:val="0"/>
      <w:shd w:val="clear" w:color="auto" w:fill="FFFFFF"/>
      <w:spacing w:line="240" w:lineRule="atLeast"/>
    </w:pPr>
    <w:rPr>
      <w:rFonts w:ascii="宋体" w:hAnsi="宋体" w:cs="宋体"/>
      <w:kern w:val="2"/>
      <w:sz w:val="19"/>
      <w:szCs w:val="19"/>
    </w:rPr>
  </w:style>
  <w:style w:type="paragraph" w:customStyle="1" w:styleId="3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490</Characters>
  <Lines>30</Lines>
  <Paragraphs>8</Paragraphs>
  <TotalTime>16</TotalTime>
  <ScaleCrop>false</ScaleCrop>
  <LinksUpToDate>false</LinksUpToDate>
  <CharactersWithSpaces>605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2020-01-15T07:39:00Z</dcterms:created>
  <dc:creator>eaglewen</dc:creator>
  <cp:lastModifiedBy>荻林</cp:lastModifiedBy>
  <cp:lastPrinted>2023-10-23T02:35:00Z</cp:lastPrinted>
  <dcterms:modified xsi:type="dcterms:W3CDTF">2023-12-22T08:51:15Z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CB6F10F0B2A840B8843224064AC3A61D</vt:lpwstr>
  </property>
</Properties>
</file>